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4BC" w:rsidRPr="004864BC" w:rsidRDefault="004864BC" w:rsidP="004864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t>Публичный отчет</w:t>
      </w:r>
    </w:p>
    <w:p w:rsidR="004864BC" w:rsidRPr="004864BC" w:rsidRDefault="004864BC" w:rsidP="004864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t>председателя первичной профсоюзной организации</w:t>
      </w:r>
    </w:p>
    <w:p w:rsidR="004864BC" w:rsidRDefault="00F64842" w:rsidP="004864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Большеатнинская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С</w:t>
      </w:r>
      <w:r w:rsidR="004864BC" w:rsidRPr="004864BC">
        <w:rPr>
          <w:rFonts w:ascii="Times New Roman" w:hAnsi="Times New Roman" w:cs="Times New Roman"/>
          <w:b/>
          <w:bCs/>
          <w:sz w:val="24"/>
          <w:szCs w:val="24"/>
        </w:rPr>
        <w:t>ОШ»  за 202</w:t>
      </w:r>
      <w:r w:rsidR="00F2482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864BC" w:rsidRPr="004864BC">
        <w:rPr>
          <w:rFonts w:ascii="Times New Roman" w:hAnsi="Times New Roman" w:cs="Times New Roman"/>
          <w:b/>
          <w:bCs/>
          <w:sz w:val="24"/>
          <w:szCs w:val="24"/>
        </w:rPr>
        <w:t xml:space="preserve">  год.</w:t>
      </w:r>
    </w:p>
    <w:p w:rsidR="004864BC" w:rsidRPr="004864BC" w:rsidRDefault="004864BC" w:rsidP="004864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64BC" w:rsidRPr="004864BC" w:rsidRDefault="004864BC" w:rsidP="00486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отчетный период велась в соответствии с основными направлениями</w:t>
      </w:r>
      <w:r w:rsidR="00F64842">
        <w:rPr>
          <w:rFonts w:ascii="Times New Roman" w:hAnsi="Times New Roman" w:cs="Times New Roman"/>
          <w:sz w:val="24"/>
          <w:szCs w:val="24"/>
        </w:rPr>
        <w:t xml:space="preserve"> деятельности МБОУ </w:t>
      </w:r>
      <w:proofErr w:type="gramStart"/>
      <w:r w:rsidR="00F64842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F64842">
        <w:rPr>
          <w:rFonts w:ascii="Times New Roman" w:hAnsi="Times New Roman" w:cs="Times New Roman"/>
          <w:sz w:val="24"/>
          <w:szCs w:val="24"/>
        </w:rPr>
        <w:t>Большеатнинская</w:t>
      </w:r>
      <w:proofErr w:type="spellEnd"/>
      <w:proofErr w:type="gramEnd"/>
      <w:r w:rsidR="00F64842">
        <w:rPr>
          <w:rFonts w:ascii="Times New Roman" w:hAnsi="Times New Roman" w:cs="Times New Roman"/>
          <w:sz w:val="24"/>
          <w:szCs w:val="24"/>
        </w:rPr>
        <w:t xml:space="preserve"> С</w:t>
      </w:r>
      <w:r w:rsidRPr="004864BC">
        <w:rPr>
          <w:rFonts w:ascii="Times New Roman" w:hAnsi="Times New Roman" w:cs="Times New Roman"/>
          <w:sz w:val="24"/>
          <w:szCs w:val="24"/>
        </w:rPr>
        <w:t>ОШ».</w:t>
      </w:r>
    </w:p>
    <w:p w:rsidR="004864BC" w:rsidRPr="004864BC" w:rsidRDefault="004864BC" w:rsidP="004864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t>ЦЕЛИ И ЗАДАЧИ ПЕРВИЧНОЙ ПРОФСОЮЗНОЙ ОРГАНИЗАЦИИ:</w:t>
      </w:r>
    </w:p>
    <w:p w:rsidR="004864BC" w:rsidRPr="004864BC" w:rsidRDefault="004864BC" w:rsidP="004864B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 координация действий членов Профсоюза для достижения общих целей профсоюзной организации;</w:t>
      </w:r>
    </w:p>
    <w:p w:rsidR="004864BC" w:rsidRPr="004864BC" w:rsidRDefault="004864BC" w:rsidP="004864B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профсоюзный контроль соблюдения в школе законодательства о труде и охране труда; улучшение материального положения, укрепление здоровья и повышение жизненного уровня работников;</w:t>
      </w:r>
    </w:p>
    <w:p w:rsidR="004864BC" w:rsidRPr="004864BC" w:rsidRDefault="004864BC" w:rsidP="004864B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4864BC" w:rsidRPr="004864BC" w:rsidRDefault="004864BC" w:rsidP="004864B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организация приема в Профсоюз и учет членов Профсоюза;</w:t>
      </w:r>
    </w:p>
    <w:p w:rsidR="004864BC" w:rsidRPr="004864BC" w:rsidRDefault="004864BC" w:rsidP="004864B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создание условий, обеспечивающих вовлечение членов Профсоюза в профсоюзную работу.</w:t>
      </w:r>
    </w:p>
    <w:p w:rsidR="004864BC" w:rsidRDefault="004864BC" w:rsidP="004864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864BC" w:rsidRPr="004864BC" w:rsidRDefault="004864BC" w:rsidP="004864B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деятельности.</w:t>
      </w:r>
    </w:p>
    <w:p w:rsidR="004864BC" w:rsidRPr="004864BC" w:rsidRDefault="004864BC" w:rsidP="004864B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864BC">
        <w:rPr>
          <w:rFonts w:ascii="Times New Roman" w:hAnsi="Times New Roman" w:cs="Times New Roman"/>
          <w:b/>
          <w:i/>
          <w:sz w:val="24"/>
          <w:szCs w:val="24"/>
        </w:rPr>
        <w:t>организационная работа;</w:t>
      </w:r>
    </w:p>
    <w:p w:rsidR="004864BC" w:rsidRPr="004864BC" w:rsidRDefault="004864BC" w:rsidP="004864B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864BC">
        <w:rPr>
          <w:rFonts w:ascii="Times New Roman" w:hAnsi="Times New Roman" w:cs="Times New Roman"/>
          <w:b/>
          <w:i/>
          <w:sz w:val="24"/>
          <w:szCs w:val="24"/>
        </w:rPr>
        <w:t>взаимодействие с администрацией школы;</w:t>
      </w:r>
    </w:p>
    <w:p w:rsidR="004864BC" w:rsidRPr="004864BC" w:rsidRDefault="004864BC" w:rsidP="004864B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864BC">
        <w:rPr>
          <w:rFonts w:ascii="Times New Roman" w:hAnsi="Times New Roman" w:cs="Times New Roman"/>
          <w:b/>
          <w:i/>
          <w:sz w:val="24"/>
          <w:szCs w:val="24"/>
        </w:rPr>
        <w:t>информационное обеспечение;</w:t>
      </w:r>
    </w:p>
    <w:p w:rsidR="004864BC" w:rsidRPr="004864BC" w:rsidRDefault="004864BC" w:rsidP="004864B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864BC">
        <w:rPr>
          <w:rFonts w:ascii="Times New Roman" w:hAnsi="Times New Roman" w:cs="Times New Roman"/>
          <w:b/>
          <w:i/>
          <w:sz w:val="24"/>
          <w:szCs w:val="24"/>
        </w:rPr>
        <w:t>социально-правовая защита;</w:t>
      </w:r>
    </w:p>
    <w:p w:rsidR="004864BC" w:rsidRPr="004864BC" w:rsidRDefault="004864BC" w:rsidP="004864B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864BC">
        <w:rPr>
          <w:rFonts w:ascii="Times New Roman" w:hAnsi="Times New Roman" w:cs="Times New Roman"/>
          <w:b/>
          <w:i/>
          <w:sz w:val="24"/>
          <w:szCs w:val="24"/>
        </w:rPr>
        <w:t>здоровье;</w:t>
      </w:r>
    </w:p>
    <w:p w:rsidR="004864BC" w:rsidRPr="004864BC" w:rsidRDefault="004864BC" w:rsidP="004864B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864BC">
        <w:rPr>
          <w:rFonts w:ascii="Times New Roman" w:hAnsi="Times New Roman" w:cs="Times New Roman"/>
          <w:b/>
          <w:i/>
          <w:sz w:val="24"/>
          <w:szCs w:val="24"/>
        </w:rPr>
        <w:t>охрана труда;</w:t>
      </w:r>
    </w:p>
    <w:p w:rsidR="004864BC" w:rsidRDefault="004864BC" w:rsidP="004864BC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864BC">
        <w:rPr>
          <w:rFonts w:ascii="Times New Roman" w:hAnsi="Times New Roman" w:cs="Times New Roman"/>
          <w:b/>
          <w:i/>
          <w:sz w:val="24"/>
          <w:szCs w:val="24"/>
        </w:rPr>
        <w:t>финансовая деятельность</w:t>
      </w:r>
    </w:p>
    <w:p w:rsidR="004864BC" w:rsidRPr="004864BC" w:rsidRDefault="004864BC" w:rsidP="004864BC">
      <w:pPr>
        <w:spacing w:after="0"/>
        <w:ind w:left="381"/>
        <w:rPr>
          <w:rFonts w:ascii="Times New Roman" w:hAnsi="Times New Roman" w:cs="Times New Roman"/>
          <w:b/>
          <w:i/>
          <w:sz w:val="24"/>
          <w:szCs w:val="24"/>
        </w:rPr>
      </w:pPr>
    </w:p>
    <w:p w:rsidR="004864BC" w:rsidRDefault="004864BC" w:rsidP="00F64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t>Организационно-массовая работа</w:t>
      </w:r>
    </w:p>
    <w:p w:rsidR="004864BC" w:rsidRPr="00F64842" w:rsidRDefault="004864BC" w:rsidP="00F64842">
      <w:pPr>
        <w:jc w:val="both"/>
        <w:rPr>
          <w:rFonts w:ascii="Times New Roman" w:hAnsi="Times New Roman" w:cs="Times New Roman"/>
          <w:sz w:val="24"/>
          <w:szCs w:val="24"/>
        </w:rPr>
        <w:sectPr w:rsidR="004864BC" w:rsidRPr="00F64842" w:rsidSect="004864BC">
          <w:pgSz w:w="11910" w:h="16840"/>
          <w:pgMar w:top="993" w:right="708" w:bottom="280" w:left="1559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Первичная профсоюзная организация в нашем учреждении создана с начала основания учебного заведения и стабильно функционирует. На 1 сентября 202</w:t>
      </w:r>
      <w:r w:rsidR="00F24827">
        <w:rPr>
          <w:rFonts w:ascii="Times New Roman" w:hAnsi="Times New Roman" w:cs="Times New Roman"/>
          <w:sz w:val="24"/>
          <w:szCs w:val="24"/>
        </w:rPr>
        <w:t>5</w:t>
      </w:r>
      <w:r w:rsidRPr="004864BC">
        <w:rPr>
          <w:rFonts w:ascii="Times New Roman" w:hAnsi="Times New Roman" w:cs="Times New Roman"/>
          <w:sz w:val="24"/>
          <w:szCs w:val="24"/>
        </w:rPr>
        <w:t xml:space="preserve"> года в составе про</w:t>
      </w:r>
      <w:r w:rsidR="00F64842">
        <w:rPr>
          <w:rFonts w:ascii="Times New Roman" w:hAnsi="Times New Roman" w:cs="Times New Roman"/>
          <w:sz w:val="24"/>
          <w:szCs w:val="24"/>
        </w:rPr>
        <w:t xml:space="preserve">фсоюзной организации числятся 63 человек. </w:t>
      </w:r>
      <w:r w:rsidRPr="004864BC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F64842">
        <w:rPr>
          <w:rFonts w:ascii="Times New Roman" w:hAnsi="Times New Roman" w:cs="Times New Roman"/>
          <w:sz w:val="24"/>
          <w:szCs w:val="24"/>
        </w:rPr>
        <w:t>на заседаниях профкома (всего-12</w:t>
      </w:r>
      <w:r w:rsidRPr="004864BC">
        <w:rPr>
          <w:rFonts w:ascii="Times New Roman" w:hAnsi="Times New Roman" w:cs="Times New Roman"/>
          <w:sz w:val="24"/>
          <w:szCs w:val="24"/>
        </w:rPr>
        <w:t xml:space="preserve"> заседаний) обсуждались вопросы, охватывающие все направления профсоюзной деятельности (контроль за соблюдением коллективного договора, социально экономические вопросы, информационная работа, охрана труда, оздоровление работников, культурно-массовая работа, выплаты материальной помощи членам профсоюза и т.д.). Регулярно оформлялись протоколы заседаний профкома, производилась регистрация документов (заявлений о вступлении, о выплате материальной помощи и т.д.) Ежемесячно осуществлялся безналичный  сбор  членских  взносов  с  перечислением  их  на  счет</w:t>
      </w:r>
      <w:r w:rsidR="00F64842">
        <w:rPr>
          <w:rFonts w:ascii="Times New Roman" w:hAnsi="Times New Roman" w:cs="Times New Roman"/>
          <w:sz w:val="24"/>
          <w:szCs w:val="24"/>
        </w:rPr>
        <w:t>.</w:t>
      </w:r>
    </w:p>
    <w:p w:rsidR="004864BC" w:rsidRPr="004864BC" w:rsidRDefault="004864BC" w:rsidP="004864BC">
      <w:pPr>
        <w:jc w:val="both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ТЕРРИТОРИАЛЬНОЙ ОРГАНИЗАЦИИ ПРОФЕССИОНАЛЬНОГО СОЮЗА РАБОТНИКОВ НАРОДНОГО ОБРАЗОВАНИЯ И НАУКИ РОССИЙСКОЙ ФЕДЕРАЦИИ АТНИНСКОГОКОГО РАЙОНА ТАТАРСТАНА, </w:t>
      </w:r>
      <w:r w:rsidRPr="004864BC">
        <w:rPr>
          <w:rFonts w:ascii="Times New Roman" w:hAnsi="Times New Roman" w:cs="Times New Roman"/>
          <w:sz w:val="24"/>
          <w:szCs w:val="24"/>
        </w:rPr>
        <w:tab/>
        <w:t>что</w:t>
      </w:r>
      <w:r w:rsidRPr="004864BC">
        <w:rPr>
          <w:rFonts w:ascii="Times New Roman" w:hAnsi="Times New Roman" w:cs="Times New Roman"/>
          <w:sz w:val="24"/>
          <w:szCs w:val="24"/>
        </w:rPr>
        <w:tab/>
        <w:t>выполнялось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4BC">
        <w:rPr>
          <w:rFonts w:ascii="Times New Roman" w:hAnsi="Times New Roman" w:cs="Times New Roman"/>
          <w:sz w:val="24"/>
          <w:szCs w:val="24"/>
        </w:rPr>
        <w:tab/>
        <w:t>в</w:t>
      </w:r>
      <w:r w:rsidRPr="004864BC">
        <w:rPr>
          <w:rFonts w:ascii="Times New Roman" w:hAnsi="Times New Roman" w:cs="Times New Roman"/>
          <w:sz w:val="24"/>
          <w:szCs w:val="24"/>
        </w:rPr>
        <w:tab/>
        <w:t>полном соответствии</w:t>
      </w:r>
      <w:r w:rsidRPr="004864BC">
        <w:rPr>
          <w:rFonts w:ascii="Times New Roman" w:hAnsi="Times New Roman" w:cs="Times New Roman"/>
          <w:sz w:val="24"/>
          <w:szCs w:val="24"/>
        </w:rPr>
        <w:tab/>
        <w:t>с положением Коллективного договора.</w:t>
      </w:r>
    </w:p>
    <w:p w:rsidR="004864BC" w:rsidRPr="004864BC" w:rsidRDefault="004864BC" w:rsidP="004864BC">
      <w:p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Профком школы принимал активное участие в общественно политических акциях и районных мероприятиях.</w:t>
      </w:r>
    </w:p>
    <w:p w:rsidR="004864BC" w:rsidRPr="004864BC" w:rsidRDefault="004864BC" w:rsidP="00F64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Информационная деятельность.</w:t>
      </w:r>
    </w:p>
    <w:p w:rsidR="004864BC" w:rsidRPr="004864BC" w:rsidRDefault="004864BC" w:rsidP="00486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4864BC" w:rsidRPr="004864BC" w:rsidRDefault="004864BC" w:rsidP="004864B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информационный стенд профкома</w:t>
      </w:r>
    </w:p>
    <w:p w:rsidR="004864BC" w:rsidRPr="004864BC" w:rsidRDefault="004864BC" w:rsidP="004864B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страница на сайте школы</w:t>
      </w:r>
    </w:p>
    <w:p w:rsidR="004864BC" w:rsidRPr="004864BC" w:rsidRDefault="004864BC" w:rsidP="004864B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папки (документы)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</w:t>
      </w:r>
      <w:bookmarkStart w:id="0" w:name="_GoBack"/>
      <w:bookmarkEnd w:id="0"/>
      <w:r w:rsidRPr="004864BC">
        <w:rPr>
          <w:rFonts w:ascii="Times New Roman" w:hAnsi="Times New Roman" w:cs="Times New Roman"/>
          <w:sz w:val="24"/>
          <w:szCs w:val="24"/>
        </w:rPr>
        <w:t>сти профсоюзной организации. Вся профсоюзная информация доступна каждому работнику.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образования, материалами периодической печати «Мой профсоюз», «Новое слово» поступившими документами.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ab/>
        <w:t>Наряду</w:t>
      </w:r>
      <w:r w:rsidRPr="004864BC">
        <w:rPr>
          <w:rFonts w:ascii="Times New Roman" w:hAnsi="Times New Roman" w:cs="Times New Roman"/>
          <w:sz w:val="24"/>
          <w:szCs w:val="24"/>
        </w:rPr>
        <w:tab/>
        <w:t>с</w:t>
      </w:r>
      <w:r w:rsidRPr="004864BC">
        <w:rPr>
          <w:rFonts w:ascii="Times New Roman" w:hAnsi="Times New Roman" w:cs="Times New Roman"/>
          <w:sz w:val="24"/>
          <w:szCs w:val="24"/>
        </w:rPr>
        <w:tab/>
        <w:t xml:space="preserve"> современными</w:t>
      </w:r>
      <w:r w:rsidRPr="004864BC">
        <w:rPr>
          <w:rFonts w:ascii="Times New Roman" w:hAnsi="Times New Roman" w:cs="Times New Roman"/>
          <w:sz w:val="24"/>
          <w:szCs w:val="24"/>
        </w:rPr>
        <w:tab/>
        <w:t>средствами,</w:t>
      </w:r>
      <w:r w:rsidRPr="004864BC">
        <w:rPr>
          <w:rFonts w:ascii="Times New Roman" w:hAnsi="Times New Roman" w:cs="Times New Roman"/>
          <w:sz w:val="24"/>
          <w:szCs w:val="24"/>
        </w:rPr>
        <w:tab/>
        <w:t>заслуженной</w:t>
      </w:r>
      <w:r w:rsidRPr="004864BC">
        <w:rPr>
          <w:rFonts w:ascii="Times New Roman" w:hAnsi="Times New Roman" w:cs="Times New Roman"/>
          <w:sz w:val="24"/>
          <w:szCs w:val="24"/>
        </w:rPr>
        <w:tab/>
        <w:t>популярностью пользуются и традиционные способы доведения информации до членов профсоюза, основанные на личном контакте: встречи, профсоюзные собрания.</w:t>
      </w:r>
    </w:p>
    <w:p w:rsidR="004864BC" w:rsidRDefault="004864BC" w:rsidP="004864B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Размещением</w:t>
      </w:r>
      <w:r w:rsidRPr="004864BC">
        <w:rPr>
          <w:rFonts w:ascii="Times New Roman" w:hAnsi="Times New Roman" w:cs="Times New Roman"/>
          <w:sz w:val="24"/>
          <w:szCs w:val="24"/>
        </w:rPr>
        <w:tab/>
        <w:t>информации</w:t>
      </w:r>
      <w:r w:rsidRPr="004864BC">
        <w:rPr>
          <w:rFonts w:ascii="Times New Roman" w:hAnsi="Times New Roman" w:cs="Times New Roman"/>
          <w:sz w:val="24"/>
          <w:szCs w:val="24"/>
        </w:rPr>
        <w:tab/>
        <w:t>на</w:t>
      </w:r>
      <w:r w:rsidRPr="004864BC"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ab/>
        <w:t>профсоюзном</w:t>
      </w:r>
      <w:r w:rsidRPr="004864BC">
        <w:rPr>
          <w:rFonts w:ascii="Times New Roman" w:hAnsi="Times New Roman" w:cs="Times New Roman"/>
          <w:sz w:val="24"/>
          <w:szCs w:val="24"/>
        </w:rPr>
        <w:tab/>
        <w:t>информационном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4BC">
        <w:rPr>
          <w:rFonts w:ascii="Times New Roman" w:hAnsi="Times New Roman" w:cs="Times New Roman"/>
          <w:sz w:val="24"/>
          <w:szCs w:val="24"/>
        </w:rPr>
        <w:t>стенде школы занимается председатель профкома. Это планы, решения профкома, объявления, поздравления и т.п. Профком школы проводит большую работу по сохранению профсоюзного членства и вовлечению в Профсоюз новых членов.</w:t>
      </w:r>
    </w:p>
    <w:p w:rsidR="004864BC" w:rsidRPr="004864BC" w:rsidRDefault="004864BC" w:rsidP="00F6484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  <w:u w:val="single"/>
        </w:rPr>
        <w:t>Здоровье и культурно-массовая работа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Одним из основных направлений профкома школы является оздоровительная работа сотрудников и их детей.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</w:t>
      </w:r>
    </w:p>
    <w:p w:rsid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Не были оставлены без внимания и ветераны педагогического т</w:t>
      </w:r>
      <w:r w:rsidR="00F64842">
        <w:rPr>
          <w:rFonts w:ascii="Times New Roman" w:hAnsi="Times New Roman" w:cs="Times New Roman"/>
          <w:sz w:val="24"/>
          <w:szCs w:val="24"/>
        </w:rPr>
        <w:t>руда. К праздника</w:t>
      </w:r>
      <w:r w:rsidRPr="004864BC">
        <w:rPr>
          <w:rFonts w:ascii="Times New Roman" w:hAnsi="Times New Roman" w:cs="Times New Roman"/>
          <w:sz w:val="24"/>
          <w:szCs w:val="24"/>
        </w:rPr>
        <w:t>м ветеранам рассылаются поздравительные открытки и грамоты.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64BC">
        <w:rPr>
          <w:rFonts w:ascii="Times New Roman" w:hAnsi="Times New Roman" w:cs="Times New Roman"/>
          <w:sz w:val="24"/>
          <w:szCs w:val="24"/>
        </w:rPr>
        <w:t>Сотрудникам регулярно предлагались поездки в театр, санатории, дома отдыха, на море.</w:t>
      </w:r>
    </w:p>
    <w:p w:rsidR="004864BC" w:rsidRPr="004864BC" w:rsidRDefault="004864BC" w:rsidP="00F648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Социальное партнерство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4864BC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4864BC" w:rsidRPr="004864BC" w:rsidRDefault="004864BC" w:rsidP="00F64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  <w:u w:val="single"/>
        </w:rPr>
        <w:t>Охрана труда</w:t>
      </w:r>
    </w:p>
    <w:p w:rsidR="004864BC" w:rsidRPr="004864BC" w:rsidRDefault="004864BC" w:rsidP="00486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Председатель Профсоюзной организации школы принимала участие в работе аттестационной комиссии по проведению аттестации рабочих мест по условиям труда.</w:t>
      </w:r>
    </w:p>
    <w:p w:rsidR="004864BC" w:rsidRPr="004864BC" w:rsidRDefault="004864BC" w:rsidP="004864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t>Профком осуществлял контроль за: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рациональным использованием времени учителя;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порядком ведения, хранения, учета трудовых книжек, личных дел;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своевременным прохождением работниками периодического медицинского осмотра;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соблюдением норм и правил охраны труда;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соблюдением и выполнением должностных обязанностей;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соблюдением ТБ на уроках и во внеурочное время;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соблюдением прав педагогических работников при распределении учебной нагрузки;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порядком удержания и перечисления профсоюзных взносов;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состоянием заболеваемости;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своевременным заключением трудовых договоров (соглашений);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состоянием профсоюзной документации;</w:t>
      </w:r>
    </w:p>
    <w:p w:rsidR="004864BC" w:rsidRPr="004864BC" w:rsidRDefault="004864BC" w:rsidP="004864B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64BC">
        <w:rPr>
          <w:rFonts w:ascii="Times New Roman" w:hAnsi="Times New Roman" w:cs="Times New Roman"/>
          <w:sz w:val="24"/>
          <w:szCs w:val="24"/>
        </w:rPr>
        <w:t>выполнением условий коллективного договора</w:t>
      </w:r>
    </w:p>
    <w:p w:rsidR="004864BC" w:rsidRPr="004864BC" w:rsidRDefault="004864BC" w:rsidP="004864B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4864BC" w:rsidRPr="004864BC" w:rsidRDefault="004864BC" w:rsidP="004864B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4864BC" w:rsidRPr="004864BC" w:rsidRDefault="004864BC" w:rsidP="00F64842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t>Финансовая работа</w:t>
      </w:r>
    </w:p>
    <w:p w:rsidR="004864BC" w:rsidRPr="004864BC" w:rsidRDefault="004864BC" w:rsidP="004864B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</w:t>
      </w:r>
      <w:proofErr w:type="spellStart"/>
      <w:r w:rsidRPr="004864BC">
        <w:rPr>
          <w:rFonts w:ascii="Times New Roman" w:hAnsi="Times New Roman" w:cs="Times New Roman"/>
          <w:sz w:val="24"/>
          <w:szCs w:val="24"/>
        </w:rPr>
        <w:t>учѐта</w:t>
      </w:r>
      <w:proofErr w:type="spellEnd"/>
      <w:r w:rsidRPr="004864BC">
        <w:rPr>
          <w:rFonts w:ascii="Times New Roman" w:hAnsi="Times New Roman" w:cs="Times New Roman"/>
          <w:sz w:val="24"/>
          <w:szCs w:val="24"/>
        </w:rPr>
        <w:t>.</w:t>
      </w:r>
    </w:p>
    <w:p w:rsidR="004864BC" w:rsidRPr="004864BC" w:rsidRDefault="004864BC" w:rsidP="004864BC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4864BC" w:rsidRPr="004864BC">
          <w:pgSz w:w="11910" w:h="16840"/>
          <w:pgMar w:top="760" w:right="708" w:bottom="280" w:left="1559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средства. Распределение средств утверждалось</w:t>
      </w:r>
      <w:r>
        <w:rPr>
          <w:rFonts w:ascii="Times New Roman" w:hAnsi="Times New Roman" w:cs="Times New Roman"/>
          <w:sz w:val="24"/>
          <w:szCs w:val="24"/>
        </w:rPr>
        <w:t xml:space="preserve"> решением профсоюзного комитета</w:t>
      </w:r>
    </w:p>
    <w:p w:rsidR="004864BC" w:rsidRPr="004864BC" w:rsidRDefault="004864BC" w:rsidP="00F64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64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Предложения по улучшению работы профсоюзного комитета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У профсоюзного комитета есть над чем работать. В перспективе – новые проекты по мотивации вступления в профсоюз, по организации культурно</w:t>
      </w:r>
      <w:r w:rsidR="00F64842">
        <w:rPr>
          <w:rFonts w:ascii="Times New Roman" w:hAnsi="Times New Roman" w:cs="Times New Roman"/>
          <w:sz w:val="24"/>
          <w:szCs w:val="24"/>
        </w:rPr>
        <w:t xml:space="preserve"> </w:t>
      </w:r>
      <w:r w:rsidRPr="004864BC">
        <w:rPr>
          <w:rFonts w:ascii="Times New Roman" w:hAnsi="Times New Roman" w:cs="Times New Roman"/>
          <w:sz w:val="24"/>
          <w:szCs w:val="24"/>
        </w:rPr>
        <w:t>- 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 xml:space="preserve">В последнее время в связи с различными изменениями в системе образования, а также в системе оплаты педагогического труда требуется </w:t>
      </w:r>
      <w:proofErr w:type="spellStart"/>
      <w:r w:rsidRPr="004864BC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4864BC">
        <w:rPr>
          <w:rFonts w:ascii="Times New Roman" w:hAnsi="Times New Roman" w:cs="Times New Roman"/>
          <w:sz w:val="24"/>
          <w:szCs w:val="24"/>
        </w:rPr>
        <w:t xml:space="preserve"> больше знаний трудового законодательства.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Каждый член первички должен понимать,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4BC">
        <w:rPr>
          <w:rFonts w:ascii="Times New Roman" w:hAnsi="Times New Roman" w:cs="Times New Roman"/>
          <w:sz w:val="24"/>
          <w:szCs w:val="24"/>
        </w:rPr>
        <w:t>Профсоюзному комитету и его комиссиям предстоит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4864BC" w:rsidRPr="004864BC" w:rsidRDefault="004864BC" w:rsidP="00486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64BC" w:rsidRPr="004864BC" w:rsidRDefault="004864BC" w:rsidP="004864BC">
      <w:pPr>
        <w:spacing w:after="0"/>
        <w:rPr>
          <w:b/>
        </w:rPr>
        <w:sectPr w:rsidR="004864BC" w:rsidRPr="004864BC">
          <w:pgSz w:w="11910" w:h="16840"/>
          <w:pgMar w:top="1260" w:right="708" w:bottom="280" w:left="1559" w:header="720" w:footer="720" w:gutter="0"/>
          <w:cols w:space="720"/>
        </w:sectPr>
      </w:pPr>
      <w:r w:rsidRPr="004864BC">
        <w:rPr>
          <w:rFonts w:ascii="Times New Roman" w:hAnsi="Times New Roman" w:cs="Times New Roman"/>
          <w:b/>
          <w:sz w:val="24"/>
          <w:szCs w:val="24"/>
        </w:rPr>
        <w:t>Председатель первич</w:t>
      </w:r>
      <w:r w:rsidR="00F64842">
        <w:rPr>
          <w:rFonts w:ascii="Times New Roman" w:hAnsi="Times New Roman" w:cs="Times New Roman"/>
          <w:b/>
          <w:sz w:val="24"/>
          <w:szCs w:val="24"/>
        </w:rPr>
        <w:t xml:space="preserve">ной профсоюзной организации  :   Шарафутдинова Альфира </w:t>
      </w:r>
      <w:proofErr w:type="spellStart"/>
      <w:r w:rsidR="00F64842">
        <w:rPr>
          <w:rFonts w:ascii="Times New Roman" w:hAnsi="Times New Roman" w:cs="Times New Roman"/>
          <w:b/>
          <w:sz w:val="24"/>
          <w:szCs w:val="24"/>
        </w:rPr>
        <w:t>Фатхрахмановна</w:t>
      </w:r>
      <w:proofErr w:type="spellEnd"/>
    </w:p>
    <w:p w:rsidR="004864BC" w:rsidRPr="004864BC" w:rsidRDefault="004864BC" w:rsidP="004864BC">
      <w:pPr>
        <w:sectPr w:rsidR="004864BC" w:rsidRPr="004864BC">
          <w:pgSz w:w="11910" w:h="16840"/>
          <w:pgMar w:top="760" w:right="708" w:bottom="280" w:left="1559" w:header="720" w:footer="720" w:gutter="0"/>
          <w:cols w:space="720"/>
        </w:sectPr>
      </w:pPr>
    </w:p>
    <w:p w:rsidR="004864BC" w:rsidRPr="004864BC" w:rsidRDefault="004864BC" w:rsidP="004864BC"/>
    <w:p w:rsidR="001759F7" w:rsidRDefault="001759F7"/>
    <w:sectPr w:rsidR="001759F7">
      <w:pgSz w:w="11910" w:h="16840"/>
      <w:pgMar w:top="7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7959"/>
    <w:multiLevelType w:val="hybridMultilevel"/>
    <w:tmpl w:val="1B8E6A64"/>
    <w:lvl w:ilvl="0" w:tplc="20666804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E95D2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2D0CAE66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2966872E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982AF512">
      <w:numFmt w:val="bullet"/>
      <w:lvlText w:val="•"/>
      <w:lvlJc w:val="left"/>
      <w:pPr>
        <w:ind w:left="4035" w:hanging="164"/>
      </w:pPr>
      <w:rPr>
        <w:rFonts w:hint="default"/>
        <w:lang w:val="ru-RU" w:eastAsia="en-US" w:bidi="ar-SA"/>
      </w:rPr>
    </w:lvl>
    <w:lvl w:ilvl="5" w:tplc="5336A144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6" w:tplc="55D2E958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7" w:tplc="94480A8A">
      <w:numFmt w:val="bullet"/>
      <w:lvlText w:val="•"/>
      <w:lvlJc w:val="left"/>
      <w:pPr>
        <w:ind w:left="6837" w:hanging="164"/>
      </w:pPr>
      <w:rPr>
        <w:rFonts w:hint="default"/>
        <w:lang w:val="ru-RU" w:eastAsia="en-US" w:bidi="ar-SA"/>
      </w:rPr>
    </w:lvl>
    <w:lvl w:ilvl="8" w:tplc="ACB87A20">
      <w:numFmt w:val="bullet"/>
      <w:lvlText w:val="•"/>
      <w:lvlJc w:val="left"/>
      <w:pPr>
        <w:ind w:left="777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55C2614"/>
    <w:multiLevelType w:val="hybridMultilevel"/>
    <w:tmpl w:val="1ECAA270"/>
    <w:lvl w:ilvl="0" w:tplc="3C18ED94">
      <w:numFmt w:val="bullet"/>
      <w:lvlText w:val=""/>
      <w:lvlJc w:val="left"/>
      <w:pPr>
        <w:ind w:left="143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5265E6">
      <w:numFmt w:val="bullet"/>
      <w:lvlText w:val="•"/>
      <w:lvlJc w:val="left"/>
      <w:pPr>
        <w:ind w:left="1089" w:hanging="288"/>
      </w:pPr>
      <w:rPr>
        <w:rFonts w:hint="default"/>
        <w:lang w:val="ru-RU" w:eastAsia="en-US" w:bidi="ar-SA"/>
      </w:rPr>
    </w:lvl>
    <w:lvl w:ilvl="2" w:tplc="9068749E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5290F00A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541AC85A">
      <w:numFmt w:val="bullet"/>
      <w:lvlText w:val="•"/>
      <w:lvlJc w:val="left"/>
      <w:pPr>
        <w:ind w:left="3939" w:hanging="288"/>
      </w:pPr>
      <w:rPr>
        <w:rFonts w:hint="default"/>
        <w:lang w:val="ru-RU" w:eastAsia="en-US" w:bidi="ar-SA"/>
      </w:rPr>
    </w:lvl>
    <w:lvl w:ilvl="5" w:tplc="D26AD964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6" w:tplc="6F1CE174">
      <w:numFmt w:val="bullet"/>
      <w:lvlText w:val="•"/>
      <w:lvlJc w:val="left"/>
      <w:pPr>
        <w:ind w:left="5839" w:hanging="288"/>
      </w:pPr>
      <w:rPr>
        <w:rFonts w:hint="default"/>
        <w:lang w:val="ru-RU" w:eastAsia="en-US" w:bidi="ar-SA"/>
      </w:rPr>
    </w:lvl>
    <w:lvl w:ilvl="7" w:tplc="9DBE0820">
      <w:numFmt w:val="bullet"/>
      <w:lvlText w:val="•"/>
      <w:lvlJc w:val="left"/>
      <w:pPr>
        <w:ind w:left="6789" w:hanging="288"/>
      </w:pPr>
      <w:rPr>
        <w:rFonts w:hint="default"/>
        <w:lang w:val="ru-RU" w:eastAsia="en-US" w:bidi="ar-SA"/>
      </w:rPr>
    </w:lvl>
    <w:lvl w:ilvl="8" w:tplc="F93C217C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481C2168"/>
    <w:multiLevelType w:val="hybridMultilevel"/>
    <w:tmpl w:val="8B1665D2"/>
    <w:lvl w:ilvl="0" w:tplc="939438AA">
      <w:numFmt w:val="bullet"/>
      <w:lvlText w:val="•"/>
      <w:lvlJc w:val="left"/>
      <w:pPr>
        <w:ind w:left="381" w:hanging="16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242E6F10">
      <w:numFmt w:val="bullet"/>
      <w:lvlText w:val="•"/>
      <w:lvlJc w:val="left"/>
      <w:pPr>
        <w:ind w:left="1305" w:hanging="169"/>
      </w:pPr>
      <w:rPr>
        <w:rFonts w:hint="default"/>
        <w:lang w:val="ru-RU" w:eastAsia="en-US" w:bidi="ar-SA"/>
      </w:rPr>
    </w:lvl>
    <w:lvl w:ilvl="2" w:tplc="4030F056">
      <w:numFmt w:val="bullet"/>
      <w:lvlText w:val="•"/>
      <w:lvlJc w:val="left"/>
      <w:pPr>
        <w:ind w:left="2231" w:hanging="169"/>
      </w:pPr>
      <w:rPr>
        <w:rFonts w:hint="default"/>
        <w:lang w:val="ru-RU" w:eastAsia="en-US" w:bidi="ar-SA"/>
      </w:rPr>
    </w:lvl>
    <w:lvl w:ilvl="3" w:tplc="D50821EE">
      <w:numFmt w:val="bullet"/>
      <w:lvlText w:val="•"/>
      <w:lvlJc w:val="left"/>
      <w:pPr>
        <w:ind w:left="3157" w:hanging="169"/>
      </w:pPr>
      <w:rPr>
        <w:rFonts w:hint="default"/>
        <w:lang w:val="ru-RU" w:eastAsia="en-US" w:bidi="ar-SA"/>
      </w:rPr>
    </w:lvl>
    <w:lvl w:ilvl="4" w:tplc="278A3D10">
      <w:numFmt w:val="bullet"/>
      <w:lvlText w:val="•"/>
      <w:lvlJc w:val="left"/>
      <w:pPr>
        <w:ind w:left="4083" w:hanging="169"/>
      </w:pPr>
      <w:rPr>
        <w:rFonts w:hint="default"/>
        <w:lang w:val="ru-RU" w:eastAsia="en-US" w:bidi="ar-SA"/>
      </w:rPr>
    </w:lvl>
    <w:lvl w:ilvl="5" w:tplc="FF004204">
      <w:numFmt w:val="bullet"/>
      <w:lvlText w:val="•"/>
      <w:lvlJc w:val="left"/>
      <w:pPr>
        <w:ind w:left="5009" w:hanging="169"/>
      </w:pPr>
      <w:rPr>
        <w:rFonts w:hint="default"/>
        <w:lang w:val="ru-RU" w:eastAsia="en-US" w:bidi="ar-SA"/>
      </w:rPr>
    </w:lvl>
    <w:lvl w:ilvl="6" w:tplc="0AF6C8B2">
      <w:numFmt w:val="bullet"/>
      <w:lvlText w:val="•"/>
      <w:lvlJc w:val="left"/>
      <w:pPr>
        <w:ind w:left="5935" w:hanging="169"/>
      </w:pPr>
      <w:rPr>
        <w:rFonts w:hint="default"/>
        <w:lang w:val="ru-RU" w:eastAsia="en-US" w:bidi="ar-SA"/>
      </w:rPr>
    </w:lvl>
    <w:lvl w:ilvl="7" w:tplc="E2CA0EF0">
      <w:numFmt w:val="bullet"/>
      <w:lvlText w:val="•"/>
      <w:lvlJc w:val="left"/>
      <w:pPr>
        <w:ind w:left="6861" w:hanging="169"/>
      </w:pPr>
      <w:rPr>
        <w:rFonts w:hint="default"/>
        <w:lang w:val="ru-RU" w:eastAsia="en-US" w:bidi="ar-SA"/>
      </w:rPr>
    </w:lvl>
    <w:lvl w:ilvl="8" w:tplc="83D63BDE">
      <w:numFmt w:val="bullet"/>
      <w:lvlText w:val="•"/>
      <w:lvlJc w:val="left"/>
      <w:pPr>
        <w:ind w:left="7787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52677F4B"/>
    <w:multiLevelType w:val="hybridMultilevel"/>
    <w:tmpl w:val="6598EA16"/>
    <w:lvl w:ilvl="0" w:tplc="06A8A908">
      <w:numFmt w:val="bullet"/>
      <w:lvlText w:val=""/>
      <w:lvlJc w:val="left"/>
      <w:pPr>
        <w:ind w:left="143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E2D37C">
      <w:numFmt w:val="bullet"/>
      <w:lvlText w:val="•"/>
      <w:lvlJc w:val="left"/>
      <w:pPr>
        <w:ind w:left="1089" w:hanging="200"/>
      </w:pPr>
      <w:rPr>
        <w:rFonts w:hint="default"/>
        <w:lang w:val="ru-RU" w:eastAsia="en-US" w:bidi="ar-SA"/>
      </w:rPr>
    </w:lvl>
    <w:lvl w:ilvl="2" w:tplc="FD9A8840">
      <w:numFmt w:val="bullet"/>
      <w:lvlText w:val="•"/>
      <w:lvlJc w:val="left"/>
      <w:pPr>
        <w:ind w:left="2039" w:hanging="200"/>
      </w:pPr>
      <w:rPr>
        <w:rFonts w:hint="default"/>
        <w:lang w:val="ru-RU" w:eastAsia="en-US" w:bidi="ar-SA"/>
      </w:rPr>
    </w:lvl>
    <w:lvl w:ilvl="3" w:tplc="8FDA20D4">
      <w:numFmt w:val="bullet"/>
      <w:lvlText w:val="•"/>
      <w:lvlJc w:val="left"/>
      <w:pPr>
        <w:ind w:left="2989" w:hanging="200"/>
      </w:pPr>
      <w:rPr>
        <w:rFonts w:hint="default"/>
        <w:lang w:val="ru-RU" w:eastAsia="en-US" w:bidi="ar-SA"/>
      </w:rPr>
    </w:lvl>
    <w:lvl w:ilvl="4" w:tplc="E4DED35C">
      <w:numFmt w:val="bullet"/>
      <w:lvlText w:val="•"/>
      <w:lvlJc w:val="left"/>
      <w:pPr>
        <w:ind w:left="3939" w:hanging="200"/>
      </w:pPr>
      <w:rPr>
        <w:rFonts w:hint="default"/>
        <w:lang w:val="ru-RU" w:eastAsia="en-US" w:bidi="ar-SA"/>
      </w:rPr>
    </w:lvl>
    <w:lvl w:ilvl="5" w:tplc="F2007FA4">
      <w:numFmt w:val="bullet"/>
      <w:lvlText w:val="•"/>
      <w:lvlJc w:val="left"/>
      <w:pPr>
        <w:ind w:left="4889" w:hanging="200"/>
      </w:pPr>
      <w:rPr>
        <w:rFonts w:hint="default"/>
        <w:lang w:val="ru-RU" w:eastAsia="en-US" w:bidi="ar-SA"/>
      </w:rPr>
    </w:lvl>
    <w:lvl w:ilvl="6" w:tplc="42D2D6B6">
      <w:numFmt w:val="bullet"/>
      <w:lvlText w:val="•"/>
      <w:lvlJc w:val="left"/>
      <w:pPr>
        <w:ind w:left="5839" w:hanging="200"/>
      </w:pPr>
      <w:rPr>
        <w:rFonts w:hint="default"/>
        <w:lang w:val="ru-RU" w:eastAsia="en-US" w:bidi="ar-SA"/>
      </w:rPr>
    </w:lvl>
    <w:lvl w:ilvl="7" w:tplc="C032B176">
      <w:numFmt w:val="bullet"/>
      <w:lvlText w:val="•"/>
      <w:lvlJc w:val="left"/>
      <w:pPr>
        <w:ind w:left="6789" w:hanging="200"/>
      </w:pPr>
      <w:rPr>
        <w:rFonts w:hint="default"/>
        <w:lang w:val="ru-RU" w:eastAsia="en-US" w:bidi="ar-SA"/>
      </w:rPr>
    </w:lvl>
    <w:lvl w:ilvl="8" w:tplc="7676F10C">
      <w:numFmt w:val="bullet"/>
      <w:lvlText w:val="•"/>
      <w:lvlJc w:val="left"/>
      <w:pPr>
        <w:ind w:left="7739" w:hanging="2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53"/>
    <w:rsid w:val="001759F7"/>
    <w:rsid w:val="004864BC"/>
    <w:rsid w:val="004E2153"/>
    <w:rsid w:val="00F24827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2D8A"/>
  <w15:docId w15:val="{AC3CC3D9-FD44-4026-A058-52C6E9E2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2026-06-21T18:43:00Z</dcterms:created>
  <dcterms:modified xsi:type="dcterms:W3CDTF">2026-06-21T18:43:00Z</dcterms:modified>
</cp:coreProperties>
</file>